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E2A" w:rsidRDefault="00295E2A" w:rsidP="00295E2A">
      <w:pPr>
        <w:pStyle w:val="BodyText"/>
        <w:tabs>
          <w:tab w:val="left" w:pos="3502"/>
        </w:tabs>
        <w:spacing w:after="0"/>
        <w:rPr>
          <w:rFonts w:ascii="黑体" w:eastAsia="黑体" w:hAnsi="黑体" w:cs="仿宋" w:hint="eastAsia"/>
          <w:bCs/>
          <w:sz w:val="32"/>
          <w:szCs w:val="32"/>
        </w:rPr>
      </w:pPr>
      <w:r w:rsidRPr="007674AB">
        <w:rPr>
          <w:rFonts w:ascii="黑体" w:eastAsia="黑体" w:hAnsi="黑体" w:cs="仿宋" w:hint="eastAsia"/>
          <w:bCs/>
          <w:sz w:val="32"/>
          <w:szCs w:val="32"/>
        </w:rPr>
        <w:t>附件2</w:t>
      </w:r>
    </w:p>
    <w:p w:rsidR="00295E2A" w:rsidRPr="007674AB" w:rsidRDefault="00295E2A" w:rsidP="00295E2A">
      <w:pPr>
        <w:pStyle w:val="BodyText"/>
        <w:tabs>
          <w:tab w:val="left" w:pos="3502"/>
        </w:tabs>
        <w:spacing w:after="0"/>
        <w:rPr>
          <w:rFonts w:ascii="黑体" w:eastAsia="黑体" w:hAnsi="黑体" w:cs="仿宋" w:hint="eastAsia"/>
          <w:bCs/>
          <w:sz w:val="32"/>
          <w:szCs w:val="32"/>
        </w:rPr>
      </w:pPr>
    </w:p>
    <w:p w:rsidR="00295E2A" w:rsidRDefault="00295E2A" w:rsidP="00295E2A">
      <w:pPr>
        <w:pStyle w:val="BodyText"/>
        <w:tabs>
          <w:tab w:val="left" w:pos="3502"/>
        </w:tabs>
        <w:spacing w:after="0"/>
        <w:jc w:val="center"/>
        <w:rPr>
          <w:rFonts w:ascii="方正小标宋简体" w:eastAsia="方正小标宋简体" w:hAnsi="黑体" w:cs="黑体" w:hint="eastAsia"/>
          <w:sz w:val="39"/>
          <w:szCs w:val="39"/>
        </w:rPr>
      </w:pPr>
      <w:r>
        <w:rPr>
          <w:rFonts w:ascii="方正小标宋简体" w:eastAsia="方正小标宋简体" w:hAnsi="黑体" w:cs="黑体" w:hint="eastAsia"/>
          <w:sz w:val="39"/>
          <w:szCs w:val="39"/>
        </w:rPr>
        <w:t>师资简介</w:t>
      </w:r>
    </w:p>
    <w:p w:rsidR="00295E2A" w:rsidRDefault="00295E2A" w:rsidP="00295E2A">
      <w:pPr>
        <w:pStyle w:val="BodyText"/>
        <w:tabs>
          <w:tab w:val="left" w:pos="3502"/>
        </w:tabs>
        <w:spacing w:after="0"/>
        <w:jc w:val="center"/>
        <w:rPr>
          <w:rFonts w:ascii="方正小标宋简体" w:eastAsia="方正小标宋简体" w:hAnsi="黑体" w:cs="仿宋" w:hint="eastAsia"/>
          <w:bCs/>
          <w:sz w:val="32"/>
          <w:szCs w:val="32"/>
        </w:rPr>
      </w:pPr>
    </w:p>
    <w:p w:rsidR="00295E2A" w:rsidRDefault="00295E2A" w:rsidP="00295E2A">
      <w:pPr>
        <w:spacing w:line="520" w:lineRule="exact"/>
        <w:ind w:firstLineChars="200" w:firstLine="640"/>
        <w:rPr>
          <w:rFonts w:ascii="黑体" w:eastAsia="黑体" w:hAnsi="黑体" w:cs="黑体" w:hint="eastAsia"/>
          <w:b/>
          <w:sz w:val="32"/>
          <w:szCs w:val="32"/>
        </w:rPr>
      </w:pPr>
      <w:r w:rsidRPr="0064530F">
        <w:rPr>
          <w:rFonts w:ascii="方正小标宋简体" w:eastAsia="方正小标宋简体" w:hAnsi="黑体" w:cs="黑体" w:hint="eastAsia"/>
          <w:sz w:val="32"/>
          <w:szCs w:val="32"/>
        </w:rPr>
        <w:t>纪华强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 </w:t>
      </w:r>
      <w:r w:rsidRPr="0064530F">
        <w:rPr>
          <w:rFonts w:ascii="仿宋" w:eastAsia="仿宋" w:hAnsi="仿宋" w:cs="仿宋" w:hint="eastAsia"/>
          <w:sz w:val="32"/>
          <w:szCs w:val="32"/>
        </w:rPr>
        <w:t>公共关系学领域著名学者、福建省品牌建设促进会专家委员会委员。公共关系研究、教育和实践最早的开拓者之一，为我国公共关系事业发展做了大量的开创性工作。</w:t>
      </w:r>
    </w:p>
    <w:p w:rsidR="00295E2A" w:rsidRDefault="00295E2A" w:rsidP="00295E2A">
      <w:pPr>
        <w:spacing w:line="520" w:lineRule="exact"/>
        <w:ind w:firstLineChars="200" w:firstLine="640"/>
        <w:rPr>
          <w:rFonts w:hint="eastAsia"/>
        </w:rPr>
      </w:pPr>
      <w:r w:rsidRPr="0064530F">
        <w:rPr>
          <w:rFonts w:ascii="方正小标宋简体" w:eastAsia="方正小标宋简体" w:hAnsi="黑体" w:cs="黑体" w:hint="eastAsia"/>
          <w:sz w:val="32"/>
          <w:szCs w:val="32"/>
        </w:rPr>
        <w:t>叶茂康</w:t>
      </w:r>
      <w:r>
        <w:rPr>
          <w:rFonts w:ascii="方正小标宋简体" w:eastAsia="方正小标宋简体" w:hAnsi="黑体" w:cs="黑体" w:hint="eastAsia"/>
          <w:sz w:val="32"/>
          <w:szCs w:val="32"/>
        </w:rPr>
        <w:t xml:space="preserve"> </w:t>
      </w:r>
      <w:r>
        <w:rPr>
          <w:rFonts w:ascii="黑体" w:eastAsia="黑体" w:hAnsi="黑体" w:cs="黑体" w:hint="eastAsia"/>
          <w:b/>
          <w:sz w:val="32"/>
          <w:szCs w:val="32"/>
        </w:rPr>
        <w:t xml:space="preserve"> </w:t>
      </w:r>
      <w:r w:rsidRPr="0064530F">
        <w:rPr>
          <w:rFonts w:ascii="仿宋" w:eastAsia="仿宋" w:hAnsi="仿宋" w:cs="仿宋" w:hint="eastAsia"/>
          <w:sz w:val="32"/>
          <w:szCs w:val="32"/>
        </w:rPr>
        <w:t>中国国际公共关系协会学术工作委员会委员、上海市公共关系协会学术委员会委员等。早年从事美学与文艺理论研究，曾任国家职业资格工作委员会公共关系专业委员会委员、中国国际公共关系协会理事等职，出版有《环球：专业公关之路》《公共关系写作教程》《在上海做公关》等著作，发表有论文数十篇，并参与编撰《公关员职业培训与鉴定教材》等出版物。曾主持和参与诸多公共关系咨询、组织形象设计、企业危机管理、大型活动策划及相关培训项目。曾两度获得中国国际公共关系协会颁发的“杰出贡献奖”。</w:t>
      </w:r>
    </w:p>
    <w:p w:rsidR="00295E2A" w:rsidRDefault="00295E2A" w:rsidP="00295E2A">
      <w:pPr>
        <w:spacing w:line="520" w:lineRule="exact"/>
        <w:ind w:firstLineChars="200" w:firstLine="640"/>
        <w:rPr>
          <w:rFonts w:ascii="黑体" w:eastAsia="黑体" w:hAnsi="黑体" w:cs="黑体"/>
          <w:b/>
          <w:sz w:val="32"/>
          <w:szCs w:val="32"/>
        </w:rPr>
      </w:pPr>
      <w:r w:rsidRPr="0064530F">
        <w:rPr>
          <w:rFonts w:ascii="方正小标宋简体" w:eastAsia="方正小标宋简体" w:hAnsi="黑体" w:cs="黑体" w:hint="eastAsia"/>
          <w:sz w:val="32"/>
          <w:szCs w:val="32"/>
        </w:rPr>
        <w:t>沈国华</w:t>
      </w:r>
      <w:r>
        <w:rPr>
          <w:rFonts w:ascii="方正小标宋简体" w:eastAsia="方正小标宋简体" w:hAnsi="黑体" w:cs="黑体" w:hint="eastAsia"/>
          <w:sz w:val="32"/>
          <w:szCs w:val="32"/>
        </w:rPr>
        <w:t xml:space="preserve">  </w:t>
      </w:r>
      <w:r w:rsidRPr="0064530F">
        <w:rPr>
          <w:rFonts w:ascii="仿宋" w:eastAsia="仿宋" w:hAnsi="仿宋" w:cs="仿宋" w:hint="eastAsia"/>
          <w:sz w:val="32"/>
          <w:szCs w:val="32"/>
        </w:rPr>
        <w:t>管理学硕士、高级工程师、福建省政府质量奖第一批评审员、福建东南标准认证中心副主任，长期从事管理咨询和管理体系认证工作。在质量管理、战略管理、卓越绩效管理、风险管理等领域有较深的研究和实践。</w:t>
      </w:r>
    </w:p>
    <w:p w:rsidR="00295E2A" w:rsidRDefault="00295E2A" w:rsidP="00295E2A"/>
    <w:p w:rsidR="005474CF" w:rsidRPr="00295E2A" w:rsidRDefault="005474CF"/>
    <w:sectPr w:rsidR="005474CF" w:rsidRPr="00295E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74CF" w:rsidRDefault="005474CF" w:rsidP="00295E2A">
      <w:r>
        <w:separator/>
      </w:r>
    </w:p>
  </w:endnote>
  <w:endnote w:type="continuationSeparator" w:id="1">
    <w:p w:rsidR="005474CF" w:rsidRDefault="005474CF" w:rsidP="00295E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74CF" w:rsidRDefault="005474CF" w:rsidP="00295E2A">
      <w:r>
        <w:separator/>
      </w:r>
    </w:p>
  </w:footnote>
  <w:footnote w:type="continuationSeparator" w:id="1">
    <w:p w:rsidR="005474CF" w:rsidRDefault="005474CF" w:rsidP="00295E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5E2A"/>
    <w:rsid w:val="00295E2A"/>
    <w:rsid w:val="005474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E2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5E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5E2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5E2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5E2A"/>
    <w:rPr>
      <w:sz w:val="18"/>
      <w:szCs w:val="18"/>
    </w:rPr>
  </w:style>
  <w:style w:type="paragraph" w:customStyle="1" w:styleId="BodyText">
    <w:name w:val="BodyText"/>
    <w:basedOn w:val="a"/>
    <w:uiPriority w:val="99"/>
    <w:qFormat/>
    <w:rsid w:val="00295E2A"/>
    <w:pPr>
      <w:spacing w:after="120"/>
      <w:textAlignment w:val="baseline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China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2022-09-23T06:49:00Z</dcterms:created>
  <dcterms:modified xsi:type="dcterms:W3CDTF">2022-09-23T06:50:00Z</dcterms:modified>
</cp:coreProperties>
</file>